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F8" w:rsidRDefault="00AE6CF8" w:rsidP="00AE6CF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3210511</wp:posOffset>
                </wp:positionH>
                <wp:positionV relativeFrom="paragraph">
                  <wp:posOffset>6363998</wp:posOffset>
                </wp:positionV>
                <wp:extent cx="2877339" cy="954593"/>
                <wp:effectExtent l="0" t="0" r="18415" b="1714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339" cy="9545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6CF8" w:rsidRDefault="00AE6CF8" w:rsidP="00AE6CF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ДОКУМЕНТ ПОДПИСАН И УСИЛЕН КВАЛИФИЦИРОВАННОЙ ЭЛЕКТРОННОЙ ПОДПИСЬЮ</w:t>
                            </w:r>
                          </w:p>
                          <w:p w:rsidR="00AE6CF8" w:rsidRDefault="00AE6CF8" w:rsidP="00AE6CF8">
                            <w:pPr>
                              <w:pStyle w:val="a3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Сертификат:08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9213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4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bdfc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17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ffe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5421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b</w:t>
                            </w:r>
                          </w:p>
                          <w:p w:rsidR="00AE6CF8" w:rsidRDefault="00AE6CF8" w:rsidP="00AE6CF8">
                            <w:pPr>
                              <w:pStyle w:val="a3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Владелец: Смирнова Галина Вениаминовна</w:t>
                            </w:r>
                          </w:p>
                          <w:p w:rsidR="00AE6CF8" w:rsidRDefault="00AE6CF8" w:rsidP="00AE6CF8">
                            <w:pPr>
                              <w:pStyle w:val="a3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Действителен с 19.12.2024г. по 13.03.2025г.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252.8pt;margin-top:501.1pt;width:226.55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" fillcolor="window" strokecolor="windowText" strokeweight=".25pt">
                <v:textbox>
                  <w:txbxContent>
                    <w:p w:rsidR="00AE6CF8" w:rsidRDefault="00AE6CF8" w:rsidP="00AE6CF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ДОКУМЕНТ ПОДПИСАН И УСИЛЕН КВАЛИФИЦИРОВАННОЙ ЭЛЕКТРОННОЙ ПОДПИСЬЮ</w:t>
                      </w:r>
                    </w:p>
                    <w:p w:rsidR="00AE6CF8" w:rsidRDefault="00AE6CF8" w:rsidP="00AE6CF8">
                      <w:pPr>
                        <w:pStyle w:val="a3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Сертификат:08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60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9213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4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bdfc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</w:rPr>
                        <w:t>17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ffe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</w:rPr>
                        <w:t>5421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b</w:t>
                      </w:r>
                    </w:p>
                    <w:p w:rsidR="00AE6CF8" w:rsidRDefault="00AE6CF8" w:rsidP="00AE6CF8">
                      <w:pPr>
                        <w:pStyle w:val="a3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Владелец: Смирнова Галина Вениаминовна</w:t>
                      </w:r>
                    </w:p>
                    <w:p w:rsidR="00AE6CF8" w:rsidRDefault="00AE6CF8" w:rsidP="00AE6CF8">
                      <w:pPr>
                        <w:pStyle w:val="a3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Действителен с 19.12.2024г. по 13.03.2025г.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1AB4BE5" wp14:editId="638B7A83">
            <wp:extent cx="6873073" cy="8762163"/>
            <wp:effectExtent l="0" t="0" r="4445" b="127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129" cy="876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6CF8" w:rsidRDefault="00AE6CF8" w:rsidP="00AE6CF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E6CF8" w:rsidRDefault="00AE6CF8" w:rsidP="00AE6CF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E6CF8" w:rsidRDefault="00AE6CF8" w:rsidP="00AE6CF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E6CF8" w:rsidRDefault="00AE6CF8" w:rsidP="00AE6CF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90606" w:rsidRPr="00727D9F" w:rsidRDefault="00090606" w:rsidP="00AE6CF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27D9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</w:t>
      </w:r>
    </w:p>
    <w:p w:rsidR="00090606" w:rsidRPr="00727D9F" w:rsidRDefault="00090606" w:rsidP="00727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27D9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порядке привлечения и расходования </w:t>
      </w:r>
      <w:r w:rsidR="00686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безвозмездных </w:t>
      </w:r>
      <w:r w:rsidRPr="00727D9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добровольных пожертвований в</w:t>
      </w:r>
      <w:r w:rsidR="0023095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МБУДО «ДООЦ </w:t>
      </w:r>
      <w:r w:rsidRPr="00727D9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«Крепыш»»</w:t>
      </w:r>
    </w:p>
    <w:p w:rsidR="00090606" w:rsidRPr="00090606" w:rsidRDefault="00090606" w:rsidP="00043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0606" w:rsidRPr="000434A4" w:rsidRDefault="00090606" w:rsidP="00043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434A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I. ОБЩИЕ ПОЛОЖЕНИЯ</w:t>
      </w:r>
    </w:p>
    <w:p w:rsidR="00090606" w:rsidRPr="00090606" w:rsidRDefault="00090606" w:rsidP="00043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1.1. </w:t>
      </w:r>
      <w:proofErr w:type="gramStart"/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Настоящее Положение разработано в соответствии с Федеральным Законом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«Об образовании в Российской Федерации» от 29.12.2012 г. N 273-ФЗ,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Гражданским и Налоговым кодексом Российской Федерации, Федеральным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законом от 11.08.1995 № 135-ФЗ «О благотворительной деятельности и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благотворительных орг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анизациях»,</w:t>
      </w:r>
      <w:r w:rsidR="00971D6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Указание Банка России от 11.03.2014г. № 3210-У «О порядке внесения кассовых операций юридическими лицами и упрощенном порядке ведения кассовых операций индивидуальными предпринимателями и субъектами малого</w:t>
      </w:r>
      <w:proofErr w:type="gramEnd"/>
      <w:r w:rsidR="00971D6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предпринимательства»,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а также Уставом МБУДО «Детский оздоровительно-образовательный (профильный) центр «Крепыш»»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(далее – Учреждение).</w:t>
      </w:r>
    </w:p>
    <w:p w:rsidR="00090606" w:rsidRPr="00090606" w:rsidRDefault="00090606" w:rsidP="00043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1.2. Настоящее Положение разработано с целью упорядочения привлечения и</w:t>
      </w:r>
    </w:p>
    <w:p w:rsidR="00090606" w:rsidRPr="00090606" w:rsidRDefault="00090606" w:rsidP="00043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Расходования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добровольных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пожертвований,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создания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том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совершенствования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09060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материально-технической базы, обеспечивающей образовательный процесс.</w:t>
      </w:r>
    </w:p>
    <w:p w:rsidR="00090606" w:rsidRDefault="00090606" w:rsidP="00043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606">
        <w:rPr>
          <w:rFonts w:ascii="Times New Roman" w:hAnsi="Times New Roman" w:cs="Times New Roman"/>
          <w:sz w:val="28"/>
          <w:szCs w:val="28"/>
        </w:rPr>
        <w:t>1.3. Основным</w:t>
      </w:r>
      <w:r w:rsidRPr="00090606">
        <w:rPr>
          <w:rFonts w:ascii="Times New Roman" w:hAnsi="Times New Roman" w:cs="Times New Roman"/>
          <w:sz w:val="28"/>
        </w:rPr>
        <w:t xml:space="preserve"> источником финансового обеспечения Учреждения является бюджет Новокузнецкого городского округа. Добровольные пожертвования физических и юридических лиц являются дополнительным источником финансового обеспечения Учреждения. Привлечение Учреждением дополнительных источников финансового обеспечения не влечет за собой сокращения объемов финансового обеспечения Учреждения из бюджета города.</w:t>
      </w:r>
      <w:r>
        <w:rPr>
          <w:rFonts w:ascii="Times New Roman" w:hAnsi="Times New Roman" w:cs="Times New Roman"/>
          <w:sz w:val="28"/>
        </w:rPr>
        <w:br/>
      </w:r>
      <w:r w:rsidRPr="0009060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90606">
        <w:rPr>
          <w:rFonts w:ascii="Times New Roman" w:hAnsi="Times New Roman" w:cs="Times New Roman"/>
          <w:sz w:val="28"/>
          <w:szCs w:val="28"/>
        </w:rPr>
        <w:t xml:space="preserve">Дополнительными источниками финансирования в целях, предусмотренных данным Положением могут быть средства (доходы), полученные в виде </w:t>
      </w:r>
      <w:r w:rsidR="00230959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Pr="00090606">
        <w:rPr>
          <w:rFonts w:ascii="Times New Roman" w:hAnsi="Times New Roman" w:cs="Times New Roman"/>
          <w:sz w:val="28"/>
          <w:szCs w:val="28"/>
        </w:rPr>
        <w:t xml:space="preserve">добровольных пожертвований физических и юридических лиц (далее – добровольные пожертвования) и целевые взносы физических и юридических лиц. </w:t>
      </w:r>
      <w:proofErr w:type="gramEnd"/>
    </w:p>
    <w:p w:rsidR="00090606" w:rsidRDefault="00090606" w:rsidP="000434A4">
      <w:pPr>
        <w:spacing w:line="240" w:lineRule="auto"/>
        <w:jc w:val="both"/>
      </w:pPr>
      <w:r w:rsidRPr="00090606">
        <w:rPr>
          <w:rFonts w:ascii="Times New Roman" w:hAnsi="Times New Roman" w:cs="Times New Roman"/>
          <w:sz w:val="28"/>
          <w:szCs w:val="28"/>
        </w:rPr>
        <w:t>1.5. Добровольные пожертвования могут привлекаться от физических лиц и юридических лиц независимо от организационно-правовой формы</w:t>
      </w:r>
      <w:r>
        <w:t>.</w:t>
      </w:r>
    </w:p>
    <w:p w:rsidR="002F7919" w:rsidRPr="000434A4" w:rsidRDefault="002F7919" w:rsidP="000434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4A4">
        <w:rPr>
          <w:rFonts w:ascii="Times New Roman" w:hAnsi="Times New Roman" w:cs="Times New Roman"/>
          <w:b/>
          <w:sz w:val="28"/>
          <w:szCs w:val="28"/>
        </w:rPr>
        <w:t>2. ПОРЯДОК ПРИВЛЕЧЕНИЯ</w:t>
      </w:r>
      <w:r w:rsidR="00230959" w:rsidRPr="00230959">
        <w:rPr>
          <w:rFonts w:ascii="Times New Roman" w:hAnsi="Times New Roman" w:cs="Times New Roman"/>
          <w:sz w:val="28"/>
          <w:szCs w:val="28"/>
        </w:rPr>
        <w:t xml:space="preserve"> </w:t>
      </w:r>
      <w:r w:rsidR="00230959" w:rsidRPr="00230959">
        <w:rPr>
          <w:rFonts w:ascii="Times New Roman" w:hAnsi="Times New Roman" w:cs="Times New Roman"/>
          <w:b/>
          <w:sz w:val="28"/>
          <w:szCs w:val="28"/>
        </w:rPr>
        <w:t>БЕЗВОЗМЕЗДНЫХ</w:t>
      </w:r>
      <w:r w:rsidRPr="000434A4">
        <w:rPr>
          <w:rFonts w:ascii="Times New Roman" w:hAnsi="Times New Roman" w:cs="Times New Roman"/>
          <w:b/>
          <w:sz w:val="28"/>
          <w:szCs w:val="28"/>
        </w:rPr>
        <w:t xml:space="preserve"> ДОБРОВОЛЬНЫХ</w:t>
      </w:r>
      <w:r w:rsidR="00230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4A4">
        <w:rPr>
          <w:rFonts w:ascii="Times New Roman" w:hAnsi="Times New Roman" w:cs="Times New Roman"/>
          <w:b/>
          <w:sz w:val="28"/>
          <w:szCs w:val="28"/>
        </w:rPr>
        <w:t xml:space="preserve"> ПОЖЕРТВОВАНИЙ </w:t>
      </w:r>
    </w:p>
    <w:p w:rsidR="002F7919" w:rsidRDefault="002F7919" w:rsidP="00043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19">
        <w:rPr>
          <w:rFonts w:ascii="Times New Roman" w:hAnsi="Times New Roman" w:cs="Times New Roman"/>
          <w:sz w:val="28"/>
          <w:szCs w:val="28"/>
        </w:rPr>
        <w:t xml:space="preserve">2.1. Пожертвования физических и юридических лиц могут привлекаться учреждением только на добровольной основе. </w:t>
      </w:r>
    </w:p>
    <w:p w:rsidR="002F7919" w:rsidRDefault="002F7919" w:rsidP="00043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19">
        <w:rPr>
          <w:rFonts w:ascii="Times New Roman" w:hAnsi="Times New Roman" w:cs="Times New Roman"/>
          <w:sz w:val="28"/>
          <w:szCs w:val="28"/>
        </w:rPr>
        <w:t xml:space="preserve">2.2. Администрация и органы самоуправления Учреждения вправе обращаться к физическим и юридическим лицам, в том числе родителям </w:t>
      </w:r>
      <w:r w:rsidRPr="002F7919">
        <w:rPr>
          <w:rFonts w:ascii="Times New Roman" w:hAnsi="Times New Roman" w:cs="Times New Roman"/>
          <w:sz w:val="28"/>
          <w:szCs w:val="28"/>
        </w:rPr>
        <w:lastRenderedPageBreak/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919">
        <w:rPr>
          <w:rFonts w:ascii="Times New Roman" w:hAnsi="Times New Roman" w:cs="Times New Roman"/>
          <w:sz w:val="28"/>
          <w:szCs w:val="28"/>
        </w:rPr>
        <w:t xml:space="preserve">представителям) учащихся, с предложениями о привлечении добровольных пожертвований. </w:t>
      </w: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9F">
        <w:rPr>
          <w:rFonts w:ascii="Times New Roman" w:hAnsi="Times New Roman" w:cs="Times New Roman"/>
          <w:sz w:val="28"/>
          <w:szCs w:val="28"/>
        </w:rPr>
        <w:t xml:space="preserve">2.3. Решение о необходимости привлечения </w:t>
      </w:r>
      <w:r w:rsidR="00230959">
        <w:rPr>
          <w:rFonts w:ascii="Times New Roman" w:hAnsi="Times New Roman" w:cs="Times New Roman"/>
          <w:sz w:val="28"/>
          <w:szCs w:val="28"/>
        </w:rPr>
        <w:t>безвозмездных</w:t>
      </w:r>
      <w:r w:rsidR="00230959" w:rsidRPr="00727D9F">
        <w:rPr>
          <w:rFonts w:ascii="Times New Roman" w:hAnsi="Times New Roman" w:cs="Times New Roman"/>
          <w:sz w:val="28"/>
          <w:szCs w:val="28"/>
        </w:rPr>
        <w:t xml:space="preserve"> </w:t>
      </w:r>
      <w:r w:rsidRPr="00727D9F">
        <w:rPr>
          <w:rFonts w:ascii="Times New Roman" w:hAnsi="Times New Roman" w:cs="Times New Roman"/>
          <w:sz w:val="28"/>
          <w:szCs w:val="28"/>
        </w:rPr>
        <w:t>добровольных пожертвований принимается общим собранием родите</w:t>
      </w:r>
      <w:r w:rsidR="00230959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представителей), </w:t>
      </w:r>
      <w:r w:rsidRPr="00727D9F">
        <w:rPr>
          <w:rFonts w:ascii="Times New Roman" w:hAnsi="Times New Roman" w:cs="Times New Roman"/>
          <w:sz w:val="28"/>
          <w:szCs w:val="28"/>
        </w:rPr>
        <w:t>родительским комитетом с указанием цели их привлечения.</w:t>
      </w:r>
    </w:p>
    <w:p w:rsidR="00230959" w:rsidRDefault="00230959" w:rsidP="000434A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</w:rPr>
      </w:pPr>
      <w:r w:rsidRPr="00727D9F">
        <w:rPr>
          <w:rFonts w:ascii="Times New Roman" w:hAnsi="Times New Roman" w:cs="Times New Roman"/>
          <w:sz w:val="28"/>
        </w:rPr>
        <w:t xml:space="preserve">2.4.  Физические и юридические лица вправе определять цели и порядок </w:t>
      </w: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</w:rPr>
      </w:pPr>
      <w:r w:rsidRPr="00727D9F">
        <w:rPr>
          <w:rFonts w:ascii="Times New Roman" w:hAnsi="Times New Roman" w:cs="Times New Roman"/>
          <w:sz w:val="28"/>
        </w:rPr>
        <w:t xml:space="preserve">использования своих пожертвований. Если цели и порядок пожертвований не </w:t>
      </w: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727D9F">
        <w:rPr>
          <w:rFonts w:ascii="Times New Roman" w:hAnsi="Times New Roman" w:cs="Times New Roman"/>
          <w:sz w:val="28"/>
        </w:rPr>
        <w:t>определены</w:t>
      </w:r>
      <w:proofErr w:type="gramEnd"/>
      <w:r w:rsidRPr="00727D9F">
        <w:rPr>
          <w:rFonts w:ascii="Times New Roman" w:hAnsi="Times New Roman" w:cs="Times New Roman"/>
          <w:sz w:val="28"/>
        </w:rPr>
        <w:t xml:space="preserve"> физическими или юридическими лицами, то Учреждение в своей </w:t>
      </w: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</w:rPr>
      </w:pPr>
      <w:r w:rsidRPr="00727D9F">
        <w:rPr>
          <w:rFonts w:ascii="Times New Roman" w:hAnsi="Times New Roman" w:cs="Times New Roman"/>
          <w:sz w:val="28"/>
        </w:rPr>
        <w:t>деятельности руководствуется настоящим Положением.</w:t>
      </w:r>
    </w:p>
    <w:p w:rsidR="000434A4" w:rsidRDefault="000434A4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734" w:rsidRDefault="00727D9F" w:rsidP="005A4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9F">
        <w:rPr>
          <w:rFonts w:ascii="Times New Roman" w:hAnsi="Times New Roman" w:cs="Times New Roman"/>
          <w:sz w:val="28"/>
          <w:szCs w:val="28"/>
        </w:rPr>
        <w:t xml:space="preserve">2.5. Информация о привлечении </w:t>
      </w:r>
      <w:r w:rsidR="00230959">
        <w:rPr>
          <w:rFonts w:ascii="Times New Roman" w:hAnsi="Times New Roman" w:cs="Times New Roman"/>
          <w:sz w:val="28"/>
          <w:szCs w:val="28"/>
        </w:rPr>
        <w:t>безвозмездных</w:t>
      </w:r>
      <w:r w:rsidR="00230959" w:rsidRPr="00727D9F">
        <w:rPr>
          <w:rFonts w:ascii="Times New Roman" w:hAnsi="Times New Roman" w:cs="Times New Roman"/>
          <w:sz w:val="28"/>
          <w:szCs w:val="28"/>
        </w:rPr>
        <w:t xml:space="preserve"> </w:t>
      </w:r>
      <w:r w:rsidRPr="00727D9F">
        <w:rPr>
          <w:rFonts w:ascii="Times New Roman" w:hAnsi="Times New Roman" w:cs="Times New Roman"/>
          <w:sz w:val="28"/>
          <w:szCs w:val="28"/>
        </w:rPr>
        <w:t>пожертвований может доводиться до физических и юридических лиц через средств</w:t>
      </w:r>
      <w:r>
        <w:rPr>
          <w:rFonts w:ascii="Times New Roman" w:hAnsi="Times New Roman" w:cs="Times New Roman"/>
          <w:sz w:val="28"/>
          <w:szCs w:val="28"/>
        </w:rPr>
        <w:t xml:space="preserve">а массовой информации, в форме </w:t>
      </w:r>
      <w:r w:rsidRPr="00727D9F">
        <w:rPr>
          <w:rFonts w:ascii="Times New Roman" w:hAnsi="Times New Roman" w:cs="Times New Roman"/>
          <w:sz w:val="28"/>
          <w:szCs w:val="28"/>
        </w:rPr>
        <w:t>персональных писем к руководителя</w:t>
      </w:r>
      <w:r w:rsidR="00230959">
        <w:rPr>
          <w:rFonts w:ascii="Times New Roman" w:hAnsi="Times New Roman" w:cs="Times New Roman"/>
          <w:sz w:val="28"/>
          <w:szCs w:val="28"/>
        </w:rPr>
        <w:t xml:space="preserve">м организаций и индивидуальным </w:t>
      </w:r>
      <w:r w:rsidRPr="00727D9F">
        <w:rPr>
          <w:rFonts w:ascii="Times New Roman" w:hAnsi="Times New Roman" w:cs="Times New Roman"/>
          <w:sz w:val="28"/>
          <w:szCs w:val="28"/>
        </w:rPr>
        <w:t>предпринимателям, на сайте Учреждения, а та</w:t>
      </w:r>
      <w:r w:rsidR="00230959">
        <w:rPr>
          <w:rFonts w:ascii="Times New Roman" w:hAnsi="Times New Roman" w:cs="Times New Roman"/>
          <w:sz w:val="28"/>
          <w:szCs w:val="28"/>
        </w:rPr>
        <w:t xml:space="preserve">кже иными способами. До </w:t>
      </w:r>
      <w:r w:rsidRPr="00727D9F">
        <w:rPr>
          <w:rFonts w:ascii="Times New Roman" w:hAnsi="Times New Roman" w:cs="Times New Roman"/>
          <w:sz w:val="28"/>
          <w:szCs w:val="28"/>
        </w:rPr>
        <w:t>родителей (законных представителей) уча</w:t>
      </w:r>
      <w:r w:rsidR="00230959">
        <w:rPr>
          <w:rFonts w:ascii="Times New Roman" w:hAnsi="Times New Roman" w:cs="Times New Roman"/>
          <w:sz w:val="28"/>
          <w:szCs w:val="28"/>
        </w:rPr>
        <w:t>щихся информация о привлечении безвозмездных</w:t>
      </w:r>
      <w:r w:rsidR="00230959" w:rsidRPr="00727D9F">
        <w:rPr>
          <w:rFonts w:ascii="Times New Roman" w:hAnsi="Times New Roman" w:cs="Times New Roman"/>
          <w:sz w:val="28"/>
          <w:szCs w:val="28"/>
        </w:rPr>
        <w:t xml:space="preserve"> </w:t>
      </w:r>
      <w:r w:rsidRPr="00727D9F">
        <w:rPr>
          <w:rFonts w:ascii="Times New Roman" w:hAnsi="Times New Roman" w:cs="Times New Roman"/>
          <w:sz w:val="28"/>
          <w:szCs w:val="28"/>
        </w:rPr>
        <w:t>пожертвований может быть доведена п</w:t>
      </w:r>
      <w:r w:rsidR="00230959">
        <w:rPr>
          <w:rFonts w:ascii="Times New Roman" w:hAnsi="Times New Roman" w:cs="Times New Roman"/>
          <w:sz w:val="28"/>
          <w:szCs w:val="28"/>
        </w:rPr>
        <w:t xml:space="preserve">утем размещения в Учреждении в </w:t>
      </w:r>
      <w:r w:rsidRPr="00727D9F">
        <w:rPr>
          <w:rFonts w:ascii="Times New Roman" w:hAnsi="Times New Roman" w:cs="Times New Roman"/>
          <w:sz w:val="28"/>
          <w:szCs w:val="28"/>
        </w:rPr>
        <w:t>общедоступном для обозрения месте, на сайте, на родительских собраниях.</w:t>
      </w:r>
    </w:p>
    <w:p w:rsidR="00727D9F" w:rsidRPr="00727D9F" w:rsidRDefault="00727D9F" w:rsidP="00043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9F">
        <w:rPr>
          <w:rFonts w:ascii="Times New Roman" w:hAnsi="Times New Roman" w:cs="Times New Roman"/>
          <w:sz w:val="28"/>
          <w:szCs w:val="28"/>
        </w:rPr>
        <w:t>2.6. При обращении за добровольн</w:t>
      </w:r>
      <w:r>
        <w:rPr>
          <w:rFonts w:ascii="Times New Roman" w:hAnsi="Times New Roman" w:cs="Times New Roman"/>
          <w:sz w:val="28"/>
          <w:szCs w:val="28"/>
        </w:rPr>
        <w:t xml:space="preserve">ыми пожертвованиями Учреждение </w:t>
      </w:r>
      <w:r w:rsidRPr="00727D9F">
        <w:rPr>
          <w:rFonts w:ascii="Times New Roman" w:hAnsi="Times New Roman" w:cs="Times New Roman"/>
          <w:sz w:val="28"/>
          <w:szCs w:val="28"/>
        </w:rPr>
        <w:t>информирует в указанном выше порядке физ</w:t>
      </w:r>
      <w:r>
        <w:rPr>
          <w:rFonts w:ascii="Times New Roman" w:hAnsi="Times New Roman" w:cs="Times New Roman"/>
          <w:sz w:val="28"/>
          <w:szCs w:val="28"/>
        </w:rPr>
        <w:t xml:space="preserve">ическое или юридическое лицо о </w:t>
      </w:r>
      <w:r w:rsidRPr="00727D9F">
        <w:rPr>
          <w:rFonts w:ascii="Times New Roman" w:hAnsi="Times New Roman" w:cs="Times New Roman"/>
          <w:sz w:val="28"/>
          <w:szCs w:val="28"/>
        </w:rPr>
        <w:t>целях привлечения добровольных пожертвований.</w:t>
      </w: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9F">
        <w:rPr>
          <w:rFonts w:ascii="Times New Roman" w:hAnsi="Times New Roman" w:cs="Times New Roman"/>
          <w:sz w:val="28"/>
          <w:szCs w:val="28"/>
        </w:rPr>
        <w:t xml:space="preserve">2.7. Физические или юридические лица вправе самостоятельно обращаться </w:t>
      </w:r>
      <w:proofErr w:type="gramStart"/>
      <w:r w:rsidRPr="00727D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7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9F">
        <w:rPr>
          <w:rFonts w:ascii="Times New Roman" w:hAnsi="Times New Roman" w:cs="Times New Roman"/>
          <w:sz w:val="28"/>
          <w:szCs w:val="28"/>
        </w:rPr>
        <w:t>Учреждение с предложениями о направлении добровольных пожертвований.</w:t>
      </w:r>
    </w:p>
    <w:p w:rsidR="000434A4" w:rsidRDefault="000434A4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9F">
        <w:rPr>
          <w:rFonts w:ascii="Times New Roman" w:hAnsi="Times New Roman" w:cs="Times New Roman"/>
          <w:sz w:val="28"/>
          <w:szCs w:val="28"/>
        </w:rPr>
        <w:t xml:space="preserve">2.8. Размер добровольного пожертвования определяется жертвователем </w:t>
      </w: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9F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0434A4" w:rsidRDefault="000434A4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9F">
        <w:rPr>
          <w:rFonts w:ascii="Times New Roman" w:hAnsi="Times New Roman" w:cs="Times New Roman"/>
          <w:sz w:val="28"/>
          <w:szCs w:val="28"/>
        </w:rPr>
        <w:t>2.9. Не допускается:</w:t>
      </w: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9F">
        <w:rPr>
          <w:rFonts w:ascii="Times New Roman" w:hAnsi="Times New Roman" w:cs="Times New Roman"/>
          <w:sz w:val="28"/>
          <w:szCs w:val="28"/>
        </w:rPr>
        <w:t xml:space="preserve">–   понуждение со стороны администрации  Учреждения, работников </w:t>
      </w: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9F">
        <w:rPr>
          <w:rFonts w:ascii="Times New Roman" w:hAnsi="Times New Roman" w:cs="Times New Roman"/>
          <w:sz w:val="28"/>
          <w:szCs w:val="28"/>
        </w:rPr>
        <w:t xml:space="preserve">Учреждения, органов управления Учреждением к внесению пожертвований </w:t>
      </w:r>
    </w:p>
    <w:p w:rsidR="00727D9F" w:rsidRPr="00727D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D9F">
        <w:rPr>
          <w:rFonts w:ascii="Times New Roman" w:hAnsi="Times New Roman" w:cs="Times New Roman"/>
          <w:sz w:val="28"/>
          <w:szCs w:val="28"/>
        </w:rPr>
        <w:t>физическими или юридическими</w:t>
      </w:r>
      <w:r w:rsidR="00230959">
        <w:rPr>
          <w:rFonts w:ascii="Times New Roman" w:hAnsi="Times New Roman" w:cs="Times New Roman"/>
          <w:sz w:val="28"/>
          <w:szCs w:val="28"/>
        </w:rPr>
        <w:t xml:space="preserve"> лицам, в том числе родителями </w:t>
      </w:r>
      <w:r w:rsidRPr="00727D9F">
        <w:rPr>
          <w:rFonts w:ascii="Times New Roman" w:hAnsi="Times New Roman" w:cs="Times New Roman"/>
          <w:sz w:val="28"/>
          <w:szCs w:val="28"/>
        </w:rPr>
        <w:t>(законными представителями) учащихся Учреждения;</w:t>
      </w:r>
    </w:p>
    <w:p w:rsidR="00727D9F" w:rsidRPr="00727D9F" w:rsidRDefault="00230959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7D9F" w:rsidRPr="00727D9F">
        <w:rPr>
          <w:rFonts w:ascii="Times New Roman" w:hAnsi="Times New Roman" w:cs="Times New Roman"/>
          <w:sz w:val="28"/>
          <w:szCs w:val="28"/>
        </w:rPr>
        <w:t>сбор пожертвований работниками Учрежд</w:t>
      </w:r>
      <w:r w:rsidR="00727D9F">
        <w:rPr>
          <w:rFonts w:ascii="Times New Roman" w:hAnsi="Times New Roman" w:cs="Times New Roman"/>
          <w:sz w:val="28"/>
          <w:szCs w:val="28"/>
        </w:rPr>
        <w:t xml:space="preserve">ения в форме наличных денежных </w:t>
      </w:r>
      <w:r w:rsidR="00727D9F" w:rsidRPr="00727D9F">
        <w:rPr>
          <w:rFonts w:ascii="Times New Roman" w:hAnsi="Times New Roman" w:cs="Times New Roman"/>
          <w:sz w:val="28"/>
          <w:szCs w:val="28"/>
        </w:rPr>
        <w:t>средств;</w:t>
      </w:r>
    </w:p>
    <w:p w:rsidR="00727D9F" w:rsidRPr="00727D9F" w:rsidRDefault="00230959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27D9F" w:rsidRPr="00727D9F">
        <w:rPr>
          <w:rFonts w:ascii="Times New Roman" w:hAnsi="Times New Roman" w:cs="Times New Roman"/>
          <w:sz w:val="28"/>
          <w:szCs w:val="28"/>
        </w:rPr>
        <w:t>использование добровольных пожер</w:t>
      </w:r>
      <w:r w:rsidR="00727D9F">
        <w:rPr>
          <w:rFonts w:ascii="Times New Roman" w:hAnsi="Times New Roman" w:cs="Times New Roman"/>
          <w:sz w:val="28"/>
          <w:szCs w:val="28"/>
        </w:rPr>
        <w:t xml:space="preserve">твований на цели, не предусмотренные </w:t>
      </w:r>
      <w:r w:rsidR="00727D9F" w:rsidRPr="00727D9F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0434A4" w:rsidRDefault="000434A4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 xml:space="preserve">2.10. Добровольные пожертвования могут привлекаться в соответствии </w:t>
      </w:r>
      <w:proofErr w:type="gramStart"/>
      <w:r w:rsidRPr="005541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4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>уставными целями  для решения следующих задач: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 xml:space="preserve">–  укрепление  и развитие  материально-технической базы  Учреждения </w:t>
      </w:r>
      <w:proofErr w:type="gramStart"/>
      <w:r w:rsidRPr="005541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4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19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5419F">
        <w:rPr>
          <w:rFonts w:ascii="Times New Roman" w:hAnsi="Times New Roman" w:cs="Times New Roman"/>
          <w:sz w:val="28"/>
          <w:szCs w:val="28"/>
        </w:rPr>
        <w:t xml:space="preserve"> с современными требованиями; обеспечение 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>функционирования Учреждения в нормальном (рабочем) режиме;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lastRenderedPageBreak/>
        <w:t xml:space="preserve">–  создание комфортных условий для организации и ведения образовательного 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>процесса, учебно-дидактического оснащения образовательного процесса</w:t>
      </w:r>
      <w:r w:rsidR="005541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 xml:space="preserve">–  обеспечение функционирования  Учреждения в безаварийном режиме, </w:t>
      </w:r>
      <w:proofErr w:type="gramStart"/>
      <w:r w:rsidRPr="005541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4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19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5419F">
        <w:rPr>
          <w:rFonts w:ascii="Times New Roman" w:hAnsi="Times New Roman" w:cs="Times New Roman"/>
          <w:sz w:val="28"/>
          <w:szCs w:val="28"/>
        </w:rPr>
        <w:t xml:space="preserve"> с требованиями по охране тру да;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 xml:space="preserve">–  приобретение  необходимого Учреждению инвентаря, предметов 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 xml:space="preserve">хозяйственного и общего пользования, предметов интерьера, предметов и 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 xml:space="preserve">материалов для проведения текущего ремонта здания Учреждения  и 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 xml:space="preserve">–  организация и обеспечение социальной защиты, создание </w:t>
      </w:r>
      <w:proofErr w:type="gramStart"/>
      <w:r w:rsidRPr="0055419F">
        <w:rPr>
          <w:rFonts w:ascii="Times New Roman" w:hAnsi="Times New Roman" w:cs="Times New Roman"/>
          <w:sz w:val="28"/>
          <w:szCs w:val="28"/>
        </w:rPr>
        <w:t>комфортных</w:t>
      </w:r>
      <w:proofErr w:type="gramEnd"/>
      <w:r w:rsidRPr="00554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 xml:space="preserve">условий труда педагогических работников, дающих развитие их 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>творческому и педагогическому потенциалу;</w:t>
      </w:r>
    </w:p>
    <w:p w:rsidR="00727D9F" w:rsidRPr="0055419F" w:rsidRDefault="00727D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 xml:space="preserve">–  другие цели, не противоречащие уставной деятельности Учреждения и </w:t>
      </w:r>
    </w:p>
    <w:p w:rsidR="0055419F" w:rsidRPr="00727D9F" w:rsidRDefault="00727D9F" w:rsidP="00D86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>действующему законодательству Российской Федерации.</w:t>
      </w:r>
    </w:p>
    <w:p w:rsidR="00D86734" w:rsidRDefault="00D86734" w:rsidP="000434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34A4" w:rsidRPr="00D86734" w:rsidRDefault="00727D9F" w:rsidP="00D867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4A4">
        <w:rPr>
          <w:rFonts w:ascii="Times New Roman" w:hAnsi="Times New Roman" w:cs="Times New Roman"/>
          <w:b/>
          <w:sz w:val="28"/>
          <w:szCs w:val="28"/>
        </w:rPr>
        <w:t>3. ПОРЯДОК ПРИЁМА</w:t>
      </w:r>
      <w:r w:rsidR="00EF2967">
        <w:rPr>
          <w:rFonts w:ascii="Times New Roman" w:hAnsi="Times New Roman" w:cs="Times New Roman"/>
          <w:b/>
          <w:sz w:val="28"/>
          <w:szCs w:val="28"/>
        </w:rPr>
        <w:t>, УЧЕТА</w:t>
      </w:r>
      <w:r w:rsidRPr="000434A4">
        <w:rPr>
          <w:rFonts w:ascii="Times New Roman" w:hAnsi="Times New Roman" w:cs="Times New Roman"/>
          <w:b/>
          <w:sz w:val="28"/>
          <w:szCs w:val="28"/>
        </w:rPr>
        <w:t xml:space="preserve"> И РАСХОДОВАНИЯ </w:t>
      </w:r>
      <w:r w:rsidR="006866B9">
        <w:rPr>
          <w:rFonts w:ascii="Times New Roman" w:hAnsi="Times New Roman" w:cs="Times New Roman"/>
          <w:b/>
          <w:sz w:val="28"/>
          <w:szCs w:val="28"/>
        </w:rPr>
        <w:t xml:space="preserve">БЕЗВОЗМЕЗДНЫХ </w:t>
      </w:r>
      <w:r w:rsidRPr="000434A4">
        <w:rPr>
          <w:rFonts w:ascii="Times New Roman" w:hAnsi="Times New Roman" w:cs="Times New Roman"/>
          <w:b/>
          <w:sz w:val="28"/>
          <w:szCs w:val="28"/>
        </w:rPr>
        <w:t>ДОБРОВОЛЬНЫХ</w:t>
      </w:r>
      <w:r w:rsidR="00686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9F" w:rsidRPr="000434A4">
        <w:rPr>
          <w:rFonts w:ascii="Times New Roman" w:hAnsi="Times New Roman" w:cs="Times New Roman"/>
          <w:b/>
          <w:sz w:val="28"/>
          <w:szCs w:val="28"/>
        </w:rPr>
        <w:t>ПОЖЕРТВОВАНИЙ</w:t>
      </w:r>
      <w:r w:rsidR="006866B9">
        <w:rPr>
          <w:rFonts w:ascii="Times New Roman" w:hAnsi="Times New Roman" w:cs="Times New Roman"/>
          <w:b/>
          <w:sz w:val="28"/>
          <w:szCs w:val="28"/>
        </w:rPr>
        <w:t>.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434A4">
        <w:rPr>
          <w:rFonts w:ascii="Times New Roman" w:hAnsi="Times New Roman" w:cs="Times New Roman"/>
          <w:sz w:val="28"/>
          <w:szCs w:val="28"/>
        </w:rPr>
        <w:t xml:space="preserve">Добровольные пожертвования могут быть переданы физическими и </w:t>
      </w:r>
      <w:proofErr w:type="gramEnd"/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юридическими лицами  Учреждению в виде: передачи в  собственность 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имущества, денежных средств, объектов интеллектуальной собственности, 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>наделения правами владения, пользования и</w:t>
      </w:r>
      <w:r w:rsidR="00F20B18" w:rsidRPr="000434A4">
        <w:rPr>
          <w:rFonts w:ascii="Times New Roman" w:hAnsi="Times New Roman" w:cs="Times New Roman"/>
          <w:sz w:val="28"/>
          <w:szCs w:val="28"/>
        </w:rPr>
        <w:t xml:space="preserve"> распоряжения любыми объектами </w:t>
      </w:r>
      <w:r w:rsidRPr="000434A4">
        <w:rPr>
          <w:rFonts w:ascii="Times New Roman" w:hAnsi="Times New Roman" w:cs="Times New Roman"/>
          <w:sz w:val="28"/>
          <w:szCs w:val="28"/>
        </w:rPr>
        <w:t>права собственности, выполнения работ, предоставления услуг.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Добровольные пожертвования могут также выражаться в </w:t>
      </w:r>
      <w:proofErr w:type="gramStart"/>
      <w:r w:rsidRPr="000434A4">
        <w:rPr>
          <w:rFonts w:ascii="Times New Roman" w:hAnsi="Times New Roman" w:cs="Times New Roman"/>
          <w:sz w:val="28"/>
          <w:szCs w:val="28"/>
        </w:rPr>
        <w:t>добровольном</w:t>
      </w:r>
      <w:proofErr w:type="gramEnd"/>
      <w:r w:rsidRPr="00043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безвозмездном личном </w:t>
      </w:r>
      <w:proofErr w:type="gramStart"/>
      <w:r w:rsidRPr="000434A4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0434A4">
        <w:rPr>
          <w:rFonts w:ascii="Times New Roman" w:hAnsi="Times New Roman" w:cs="Times New Roman"/>
          <w:sz w:val="28"/>
          <w:szCs w:val="28"/>
        </w:rPr>
        <w:t xml:space="preserve"> граждан, в том числе по ремонту, уборке 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>помещений  Учреждения и</w:t>
      </w:r>
      <w:r w:rsidR="00F20B18" w:rsidRPr="000434A4">
        <w:rPr>
          <w:rFonts w:ascii="Times New Roman" w:hAnsi="Times New Roman" w:cs="Times New Roman"/>
          <w:sz w:val="28"/>
          <w:szCs w:val="28"/>
        </w:rPr>
        <w:t xml:space="preserve"> прилегающей к нему территории, оформительских </w:t>
      </w:r>
      <w:r w:rsidRPr="000434A4">
        <w:rPr>
          <w:rFonts w:ascii="Times New Roman" w:hAnsi="Times New Roman" w:cs="Times New Roman"/>
          <w:sz w:val="28"/>
          <w:szCs w:val="28"/>
        </w:rPr>
        <w:t>и других работ, оказания помощи в проведении мероприятий.</w:t>
      </w:r>
    </w:p>
    <w:p w:rsidR="000434A4" w:rsidRDefault="000434A4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0434A4">
        <w:rPr>
          <w:rFonts w:ascii="Times New Roman" w:hAnsi="Times New Roman" w:cs="Times New Roman"/>
          <w:sz w:val="28"/>
          <w:szCs w:val="28"/>
        </w:rPr>
        <w:t>Добровольные пожертвования в  виде дене</w:t>
      </w:r>
      <w:r w:rsidR="00F20B18" w:rsidRPr="000434A4">
        <w:rPr>
          <w:rFonts w:ascii="Times New Roman" w:hAnsi="Times New Roman" w:cs="Times New Roman"/>
          <w:sz w:val="28"/>
          <w:szCs w:val="28"/>
        </w:rPr>
        <w:t xml:space="preserve">жных средств перечисляются  на </w:t>
      </w:r>
      <w:r w:rsidRPr="000434A4">
        <w:rPr>
          <w:rFonts w:ascii="Times New Roman" w:hAnsi="Times New Roman" w:cs="Times New Roman"/>
          <w:sz w:val="28"/>
          <w:szCs w:val="28"/>
        </w:rPr>
        <w:t xml:space="preserve">расчетный счет Учреждения  через расчетно-кассовые учреждения (банк, </w:t>
      </w:r>
      <w:proofErr w:type="gramEnd"/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>почтовое отделение и т.п.).</w:t>
      </w:r>
    </w:p>
    <w:p w:rsidR="000434A4" w:rsidRDefault="000434A4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>3.3. Пожертвования в виде имущества передаются</w:t>
      </w:r>
      <w:r w:rsidR="00F20B18" w:rsidRPr="000434A4">
        <w:rPr>
          <w:rFonts w:ascii="Times New Roman" w:hAnsi="Times New Roman" w:cs="Times New Roman"/>
          <w:sz w:val="28"/>
          <w:szCs w:val="28"/>
        </w:rPr>
        <w:t xml:space="preserve">  по  договору  пожертвования, </w:t>
      </w:r>
      <w:r w:rsidRPr="000434A4">
        <w:rPr>
          <w:rFonts w:ascii="Times New Roman" w:hAnsi="Times New Roman" w:cs="Times New Roman"/>
          <w:sz w:val="28"/>
          <w:szCs w:val="28"/>
        </w:rPr>
        <w:t>заключенного в письменной форме, в кото</w:t>
      </w:r>
      <w:r w:rsidR="00F20B18" w:rsidRPr="000434A4">
        <w:rPr>
          <w:rFonts w:ascii="Times New Roman" w:hAnsi="Times New Roman" w:cs="Times New Roman"/>
          <w:sz w:val="28"/>
          <w:szCs w:val="28"/>
        </w:rPr>
        <w:t xml:space="preserve">ром должны быть отражены сумма </w:t>
      </w:r>
      <w:r w:rsidRPr="000434A4">
        <w:rPr>
          <w:rFonts w:ascii="Times New Roman" w:hAnsi="Times New Roman" w:cs="Times New Roman"/>
          <w:sz w:val="28"/>
          <w:szCs w:val="28"/>
        </w:rPr>
        <w:t>пожертвования (при пожертвовании денежны</w:t>
      </w:r>
      <w:r w:rsidR="00F20B18" w:rsidRPr="000434A4">
        <w:rPr>
          <w:rFonts w:ascii="Times New Roman" w:hAnsi="Times New Roman" w:cs="Times New Roman"/>
          <w:sz w:val="28"/>
          <w:szCs w:val="28"/>
        </w:rPr>
        <w:t xml:space="preserve">х средств), перечень имущества </w:t>
      </w:r>
      <w:r w:rsidRPr="000434A4">
        <w:rPr>
          <w:rFonts w:ascii="Times New Roman" w:hAnsi="Times New Roman" w:cs="Times New Roman"/>
          <w:sz w:val="28"/>
          <w:szCs w:val="28"/>
        </w:rPr>
        <w:t>(при пожертвовании имущества), цель исп</w:t>
      </w:r>
      <w:r w:rsidR="00F20B18" w:rsidRPr="000434A4">
        <w:rPr>
          <w:rFonts w:ascii="Times New Roman" w:hAnsi="Times New Roman" w:cs="Times New Roman"/>
          <w:sz w:val="28"/>
          <w:szCs w:val="28"/>
        </w:rPr>
        <w:t xml:space="preserve">ользования имущества или права </w:t>
      </w:r>
      <w:r w:rsidRPr="000434A4">
        <w:rPr>
          <w:rFonts w:ascii="Times New Roman" w:hAnsi="Times New Roman" w:cs="Times New Roman"/>
          <w:sz w:val="28"/>
          <w:szCs w:val="28"/>
        </w:rPr>
        <w:t xml:space="preserve">(по желанию жертвователя), реквизиты жертвователя, дата пожертвования. </w:t>
      </w:r>
    </w:p>
    <w:p w:rsidR="0055419F" w:rsidRPr="000434A4" w:rsidRDefault="00F20B18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>Заведующий</w:t>
      </w:r>
      <w:r w:rsidR="0055419F" w:rsidRPr="000434A4">
        <w:rPr>
          <w:rFonts w:ascii="Times New Roman" w:hAnsi="Times New Roman" w:cs="Times New Roman"/>
          <w:sz w:val="28"/>
          <w:szCs w:val="28"/>
        </w:rPr>
        <w:t xml:space="preserve"> Учреждения  издает приказ о принятии на баланс </w:t>
      </w:r>
      <w:proofErr w:type="gramStart"/>
      <w:r w:rsidR="0055419F" w:rsidRPr="000434A4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  <w:r w:rsidR="0055419F" w:rsidRPr="00043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9F" w:rsidRPr="000434A4" w:rsidRDefault="00971D66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5419F" w:rsidRPr="000434A4">
        <w:rPr>
          <w:rFonts w:ascii="Times New Roman" w:hAnsi="Times New Roman" w:cs="Times New Roman"/>
          <w:sz w:val="28"/>
          <w:szCs w:val="28"/>
        </w:rPr>
        <w:t>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910">
        <w:rPr>
          <w:rFonts w:ascii="Times New Roman" w:hAnsi="Times New Roman" w:cs="Times New Roman"/>
          <w:sz w:val="28"/>
          <w:szCs w:val="28"/>
        </w:rPr>
        <w:t xml:space="preserve"> оформляет</w:t>
      </w:r>
      <w:r>
        <w:rPr>
          <w:rFonts w:ascii="Times New Roman" w:hAnsi="Times New Roman" w:cs="Times New Roman"/>
          <w:sz w:val="28"/>
          <w:szCs w:val="28"/>
        </w:rPr>
        <w:t xml:space="preserve"> приходный ордер на приемку материальных</w:t>
      </w:r>
      <w:r w:rsidR="00546910">
        <w:rPr>
          <w:rFonts w:ascii="Times New Roman" w:hAnsi="Times New Roman" w:cs="Times New Roman"/>
          <w:sz w:val="28"/>
          <w:szCs w:val="28"/>
        </w:rPr>
        <w:t xml:space="preserve"> ценностей (нефинансовых активов)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19F" w:rsidRPr="000434A4">
        <w:rPr>
          <w:rFonts w:ascii="Times New Roman" w:hAnsi="Times New Roman" w:cs="Times New Roman"/>
          <w:sz w:val="28"/>
          <w:szCs w:val="28"/>
        </w:rPr>
        <w:t xml:space="preserve"> и организует уче</w:t>
      </w:r>
      <w:r w:rsidR="00F20B18" w:rsidRPr="000434A4">
        <w:rPr>
          <w:rFonts w:ascii="Times New Roman" w:hAnsi="Times New Roman" w:cs="Times New Roman"/>
          <w:sz w:val="28"/>
          <w:szCs w:val="28"/>
        </w:rPr>
        <w:t xml:space="preserve">т материальных ценностей через централизованную бухгалтерию. </w:t>
      </w:r>
    </w:p>
    <w:p w:rsidR="000434A4" w:rsidRDefault="000434A4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>3.4. Распоряжение пожертвованным и</w:t>
      </w:r>
      <w:r w:rsidR="00F20B18" w:rsidRPr="000434A4">
        <w:rPr>
          <w:rFonts w:ascii="Times New Roman" w:hAnsi="Times New Roman" w:cs="Times New Roman"/>
          <w:sz w:val="28"/>
          <w:szCs w:val="28"/>
        </w:rPr>
        <w:t>муществом осуществляет заведующий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Учреждения. Денежные средства расходуются на основании  </w:t>
      </w:r>
      <w:proofErr w:type="gramStart"/>
      <w:r w:rsidRPr="000434A4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043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9F" w:rsidRPr="000434A4" w:rsidRDefault="00F20B18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lastRenderedPageBreak/>
        <w:t>заведующим</w:t>
      </w:r>
      <w:r w:rsidR="0055419F" w:rsidRPr="000434A4">
        <w:rPr>
          <w:rFonts w:ascii="Times New Roman" w:hAnsi="Times New Roman" w:cs="Times New Roman"/>
          <w:sz w:val="28"/>
          <w:szCs w:val="28"/>
        </w:rPr>
        <w:t xml:space="preserve"> сметы доходов и расходов, согласованной </w:t>
      </w:r>
      <w:proofErr w:type="gramStart"/>
      <w:r w:rsidR="0055419F" w:rsidRPr="000434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419F" w:rsidRPr="000434A4">
        <w:rPr>
          <w:rFonts w:ascii="Times New Roman" w:hAnsi="Times New Roman" w:cs="Times New Roman"/>
          <w:sz w:val="28"/>
          <w:szCs w:val="28"/>
        </w:rPr>
        <w:t xml:space="preserve">  родительским 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комитетом  Учреждения, контрактов (договоров), счетов-фактур, договоров 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гражданско-правового характера, актов выполненных работ и иных 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документов, подтверждающих целевое использование добровольных 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>пожертвований.</w:t>
      </w:r>
    </w:p>
    <w:p w:rsidR="000434A4" w:rsidRDefault="000434A4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3.5. Договор пожертвования материальных ценностей на основные средства 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 xml:space="preserve">подлежит государственной регистрации в порядке, установленном </w:t>
      </w:r>
    </w:p>
    <w:p w:rsidR="0055419F" w:rsidRPr="000434A4" w:rsidRDefault="0055419F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434A4" w:rsidRDefault="000434A4" w:rsidP="0004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4A4" w:rsidRDefault="0055419F" w:rsidP="00546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4A4">
        <w:rPr>
          <w:rFonts w:ascii="Times New Roman" w:hAnsi="Times New Roman" w:cs="Times New Roman"/>
          <w:sz w:val="28"/>
          <w:szCs w:val="28"/>
        </w:rPr>
        <w:t>3.6. Договоры пожертвований регистрируются в</w:t>
      </w:r>
      <w:r w:rsidR="00F20B18" w:rsidRPr="000434A4">
        <w:rPr>
          <w:rFonts w:ascii="Times New Roman" w:hAnsi="Times New Roman" w:cs="Times New Roman"/>
          <w:sz w:val="28"/>
          <w:szCs w:val="28"/>
        </w:rPr>
        <w:t xml:space="preserve"> Журнале регистрации договоров </w:t>
      </w:r>
      <w:r w:rsidRPr="000434A4">
        <w:rPr>
          <w:rFonts w:ascii="Times New Roman" w:hAnsi="Times New Roman" w:cs="Times New Roman"/>
          <w:sz w:val="28"/>
          <w:szCs w:val="28"/>
        </w:rPr>
        <w:t>пожертвований, прошитом и заверенном</w:t>
      </w:r>
      <w:r w:rsidR="00F20B18" w:rsidRPr="000434A4">
        <w:rPr>
          <w:rFonts w:ascii="Times New Roman" w:hAnsi="Times New Roman" w:cs="Times New Roman"/>
          <w:sz w:val="28"/>
          <w:szCs w:val="28"/>
        </w:rPr>
        <w:t xml:space="preserve"> печатью Учреждения. </w:t>
      </w:r>
    </w:p>
    <w:p w:rsidR="00546910" w:rsidRPr="000434A4" w:rsidRDefault="00546910" w:rsidP="005469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734" w:rsidRDefault="0055419F" w:rsidP="00D86734">
      <w:pPr>
        <w:rPr>
          <w:rFonts w:ascii="Times New Roman" w:hAnsi="Times New Roman" w:cs="Times New Roman"/>
          <w:b/>
          <w:sz w:val="28"/>
          <w:szCs w:val="28"/>
        </w:rPr>
      </w:pPr>
      <w:r w:rsidRPr="000434A4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133A5F" w:rsidRPr="00133A5F" w:rsidRDefault="0055419F" w:rsidP="00D86734">
      <w:pPr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 xml:space="preserve">4.1. Учреждение предоставляет ежеквартальные </w:t>
      </w:r>
      <w:r w:rsidR="00F20B18">
        <w:rPr>
          <w:rFonts w:ascii="Times New Roman" w:hAnsi="Times New Roman" w:cs="Times New Roman"/>
          <w:sz w:val="28"/>
          <w:szCs w:val="28"/>
        </w:rPr>
        <w:t xml:space="preserve">(годовые) отчеты о поступлении </w:t>
      </w:r>
      <w:r w:rsidRPr="0055419F">
        <w:rPr>
          <w:rFonts w:ascii="Times New Roman" w:hAnsi="Times New Roman" w:cs="Times New Roman"/>
          <w:sz w:val="28"/>
          <w:szCs w:val="28"/>
        </w:rPr>
        <w:t>и расходовании добровольных пожертвований</w:t>
      </w:r>
      <w:r w:rsidR="00F20B18">
        <w:rPr>
          <w:rFonts w:ascii="Times New Roman" w:hAnsi="Times New Roman" w:cs="Times New Roman"/>
          <w:sz w:val="28"/>
          <w:szCs w:val="28"/>
        </w:rPr>
        <w:t xml:space="preserve">, в том числе путем размещения </w:t>
      </w:r>
      <w:r w:rsidRPr="0055419F">
        <w:rPr>
          <w:rFonts w:ascii="Times New Roman" w:hAnsi="Times New Roman" w:cs="Times New Roman"/>
          <w:sz w:val="28"/>
          <w:szCs w:val="28"/>
        </w:rPr>
        <w:t>данных отчетов на официальном сайте У</w:t>
      </w:r>
      <w:r w:rsidR="00F20B18">
        <w:rPr>
          <w:rFonts w:ascii="Times New Roman" w:hAnsi="Times New Roman" w:cs="Times New Roman"/>
          <w:sz w:val="28"/>
          <w:szCs w:val="28"/>
        </w:rPr>
        <w:t xml:space="preserve">чреждения с указанием периода, </w:t>
      </w:r>
      <w:r w:rsidRPr="0055419F">
        <w:rPr>
          <w:rFonts w:ascii="Times New Roman" w:hAnsi="Times New Roman" w:cs="Times New Roman"/>
          <w:sz w:val="28"/>
          <w:szCs w:val="28"/>
        </w:rPr>
        <w:t>суммы привлеченных добровольных пожерт</w:t>
      </w:r>
      <w:r w:rsidR="00F20B18">
        <w:rPr>
          <w:rFonts w:ascii="Times New Roman" w:hAnsi="Times New Roman" w:cs="Times New Roman"/>
          <w:sz w:val="28"/>
          <w:szCs w:val="28"/>
        </w:rPr>
        <w:t xml:space="preserve">вований, суммы израсходованных </w:t>
      </w:r>
      <w:r w:rsidRPr="0055419F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55419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55419F">
        <w:rPr>
          <w:rFonts w:ascii="Times New Roman" w:hAnsi="Times New Roman" w:cs="Times New Roman"/>
          <w:sz w:val="28"/>
          <w:szCs w:val="28"/>
        </w:rPr>
        <w:t>азрезе экономических статей, остатка на лицевом счете.</w:t>
      </w:r>
    </w:p>
    <w:p w:rsidR="0055419F" w:rsidRPr="0055419F" w:rsidRDefault="0055419F" w:rsidP="0004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 xml:space="preserve">4.2. Учреждение обеспечивает доступ физических и юридических лиц, </w:t>
      </w:r>
    </w:p>
    <w:p w:rsidR="0055419F" w:rsidRDefault="0055419F" w:rsidP="0004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19F">
        <w:rPr>
          <w:rFonts w:ascii="Times New Roman" w:hAnsi="Times New Roman" w:cs="Times New Roman"/>
          <w:sz w:val="28"/>
          <w:szCs w:val="28"/>
        </w:rPr>
        <w:t>осуществивших</w:t>
      </w:r>
      <w:r w:rsidR="00546910" w:rsidRPr="00546910">
        <w:rPr>
          <w:rFonts w:ascii="Times New Roman" w:hAnsi="Times New Roman" w:cs="Times New Roman"/>
          <w:sz w:val="28"/>
          <w:szCs w:val="28"/>
        </w:rPr>
        <w:t xml:space="preserve"> </w:t>
      </w:r>
      <w:r w:rsidR="00546910">
        <w:rPr>
          <w:rFonts w:ascii="Times New Roman" w:hAnsi="Times New Roman" w:cs="Times New Roman"/>
          <w:sz w:val="28"/>
          <w:szCs w:val="28"/>
        </w:rPr>
        <w:t>безвозмездное</w:t>
      </w:r>
      <w:r w:rsidRPr="0055419F">
        <w:rPr>
          <w:rFonts w:ascii="Times New Roman" w:hAnsi="Times New Roman" w:cs="Times New Roman"/>
          <w:sz w:val="28"/>
          <w:szCs w:val="28"/>
        </w:rPr>
        <w:t xml:space="preserve"> добровольное пожертвовани</w:t>
      </w:r>
      <w:r w:rsidR="00546910">
        <w:rPr>
          <w:rFonts w:ascii="Times New Roman" w:hAnsi="Times New Roman" w:cs="Times New Roman"/>
          <w:sz w:val="28"/>
          <w:szCs w:val="28"/>
        </w:rPr>
        <w:t xml:space="preserve">е, к документации, связанной с </w:t>
      </w:r>
      <w:r w:rsidRPr="0055419F">
        <w:rPr>
          <w:rFonts w:ascii="Times New Roman" w:hAnsi="Times New Roman" w:cs="Times New Roman"/>
          <w:sz w:val="28"/>
          <w:szCs w:val="28"/>
        </w:rPr>
        <w:t>целевым использованием доброволь</w:t>
      </w:r>
      <w:r w:rsidR="00546910">
        <w:rPr>
          <w:rFonts w:ascii="Times New Roman" w:hAnsi="Times New Roman" w:cs="Times New Roman"/>
          <w:sz w:val="28"/>
          <w:szCs w:val="28"/>
        </w:rPr>
        <w:t>ных пожертвований, если это не п</w:t>
      </w:r>
      <w:r w:rsidRPr="0055419F">
        <w:rPr>
          <w:rFonts w:ascii="Times New Roman" w:hAnsi="Times New Roman" w:cs="Times New Roman"/>
          <w:sz w:val="28"/>
          <w:szCs w:val="28"/>
        </w:rPr>
        <w:t>ротиворечит действующему законодатель</w:t>
      </w:r>
      <w:r w:rsidR="00546910">
        <w:rPr>
          <w:rFonts w:ascii="Times New Roman" w:hAnsi="Times New Roman" w:cs="Times New Roman"/>
          <w:sz w:val="28"/>
          <w:szCs w:val="28"/>
        </w:rPr>
        <w:t xml:space="preserve">ству и не препятствует текущей </w:t>
      </w:r>
      <w:r w:rsidRPr="0055419F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5A4FFE" w:rsidRDefault="005A4FFE" w:rsidP="005A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FE" w:rsidRPr="005A4FFE" w:rsidRDefault="005A4FFE" w:rsidP="005A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5A4F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отчитывается перед общим родительским собранием 2 раза в год о привлечении и расходовании внебюджетных средств.</w:t>
      </w:r>
    </w:p>
    <w:p w:rsidR="000434A4" w:rsidRDefault="000434A4" w:rsidP="0004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9F" w:rsidRDefault="005A4FFE" w:rsidP="00133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5419F" w:rsidRPr="0055419F">
        <w:rPr>
          <w:rFonts w:ascii="Times New Roman" w:hAnsi="Times New Roman" w:cs="Times New Roman"/>
          <w:sz w:val="28"/>
          <w:szCs w:val="28"/>
        </w:rPr>
        <w:t xml:space="preserve">. Контроль </w:t>
      </w:r>
      <w:proofErr w:type="gramStart"/>
      <w:r w:rsidR="0055419F" w:rsidRPr="0055419F">
        <w:rPr>
          <w:rFonts w:ascii="Times New Roman" w:hAnsi="Times New Roman" w:cs="Times New Roman"/>
          <w:sz w:val="28"/>
          <w:szCs w:val="28"/>
        </w:rPr>
        <w:t>соблюдения  законности привлече</w:t>
      </w:r>
      <w:r w:rsidR="00F20B18">
        <w:rPr>
          <w:rFonts w:ascii="Times New Roman" w:hAnsi="Times New Roman" w:cs="Times New Roman"/>
          <w:sz w:val="28"/>
          <w:szCs w:val="28"/>
        </w:rPr>
        <w:t xml:space="preserve">ния  дополнительных источников </w:t>
      </w:r>
      <w:r w:rsidR="0055419F" w:rsidRPr="0055419F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 w:rsidR="0055419F" w:rsidRPr="0055419F">
        <w:rPr>
          <w:rFonts w:ascii="Times New Roman" w:hAnsi="Times New Roman" w:cs="Times New Roman"/>
          <w:sz w:val="28"/>
          <w:szCs w:val="28"/>
        </w:rPr>
        <w:t xml:space="preserve">  Учреждением  осуществля</w:t>
      </w:r>
      <w:r w:rsidR="00F20B18">
        <w:rPr>
          <w:rFonts w:ascii="Times New Roman" w:hAnsi="Times New Roman" w:cs="Times New Roman"/>
          <w:sz w:val="28"/>
          <w:szCs w:val="28"/>
        </w:rPr>
        <w:t xml:space="preserve">ется  комитетом образования и </w:t>
      </w:r>
      <w:r w:rsidR="0055419F" w:rsidRPr="0055419F">
        <w:rPr>
          <w:rFonts w:ascii="Times New Roman" w:hAnsi="Times New Roman" w:cs="Times New Roman"/>
          <w:sz w:val="28"/>
          <w:szCs w:val="28"/>
        </w:rPr>
        <w:t>науки администрации г. Новокузнецк</w:t>
      </w:r>
      <w:r w:rsidR="00F20B18">
        <w:rPr>
          <w:rFonts w:ascii="Times New Roman" w:hAnsi="Times New Roman" w:cs="Times New Roman"/>
          <w:sz w:val="28"/>
          <w:szCs w:val="28"/>
        </w:rPr>
        <w:t xml:space="preserve">а в соответствии с действующим </w:t>
      </w:r>
      <w:r w:rsidR="0055419F" w:rsidRPr="0055419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133A5F" w:rsidRDefault="00133A5F" w:rsidP="00133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5F" w:rsidRPr="00133A5F" w:rsidRDefault="00133A5F" w:rsidP="0013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A5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A4F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3A5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действия данного Положения пролонгируется ежегодным приказом заведующего об утверждении Локальных актов на новый учебный год или до принятия нового Положения.</w:t>
      </w:r>
    </w:p>
    <w:p w:rsidR="00727D9F" w:rsidRDefault="00727D9F">
      <w:pPr>
        <w:rPr>
          <w:rFonts w:ascii="Times New Roman" w:hAnsi="Times New Roman" w:cs="Times New Roman"/>
          <w:sz w:val="28"/>
          <w:szCs w:val="28"/>
        </w:rPr>
      </w:pPr>
    </w:p>
    <w:p w:rsidR="00727D9F" w:rsidRDefault="00727D9F">
      <w:pPr>
        <w:rPr>
          <w:rFonts w:ascii="Times New Roman" w:hAnsi="Times New Roman" w:cs="Times New Roman"/>
          <w:sz w:val="28"/>
          <w:szCs w:val="28"/>
        </w:rPr>
      </w:pPr>
    </w:p>
    <w:p w:rsidR="00727D9F" w:rsidRDefault="00727D9F">
      <w:pPr>
        <w:rPr>
          <w:rFonts w:ascii="Times New Roman" w:hAnsi="Times New Roman" w:cs="Times New Roman"/>
          <w:sz w:val="28"/>
          <w:szCs w:val="28"/>
        </w:rPr>
      </w:pPr>
    </w:p>
    <w:p w:rsidR="00727D9F" w:rsidRDefault="00727D9F">
      <w:pPr>
        <w:rPr>
          <w:rFonts w:ascii="Times New Roman" w:hAnsi="Times New Roman" w:cs="Times New Roman"/>
          <w:sz w:val="28"/>
          <w:szCs w:val="28"/>
        </w:rPr>
      </w:pPr>
    </w:p>
    <w:p w:rsidR="000434A4" w:rsidRDefault="000434A4">
      <w:pPr>
        <w:rPr>
          <w:rFonts w:ascii="Times New Roman" w:hAnsi="Times New Roman" w:cs="Times New Roman"/>
          <w:sz w:val="28"/>
          <w:szCs w:val="28"/>
        </w:rPr>
      </w:pPr>
    </w:p>
    <w:p w:rsidR="000434A4" w:rsidRDefault="000434A4">
      <w:pPr>
        <w:rPr>
          <w:rFonts w:ascii="Times New Roman" w:hAnsi="Times New Roman" w:cs="Times New Roman"/>
          <w:sz w:val="28"/>
          <w:szCs w:val="28"/>
        </w:rPr>
      </w:pPr>
    </w:p>
    <w:p w:rsidR="000434A4" w:rsidRDefault="000434A4">
      <w:pPr>
        <w:rPr>
          <w:rFonts w:ascii="Times New Roman" w:hAnsi="Times New Roman" w:cs="Times New Roman"/>
          <w:sz w:val="28"/>
          <w:szCs w:val="28"/>
        </w:rPr>
      </w:pPr>
    </w:p>
    <w:p w:rsidR="000434A4" w:rsidRDefault="000434A4">
      <w:pPr>
        <w:rPr>
          <w:rFonts w:ascii="Times New Roman" w:hAnsi="Times New Roman" w:cs="Times New Roman"/>
          <w:sz w:val="28"/>
          <w:szCs w:val="28"/>
        </w:rPr>
      </w:pPr>
    </w:p>
    <w:p w:rsidR="000434A4" w:rsidRDefault="000434A4">
      <w:pPr>
        <w:rPr>
          <w:rFonts w:ascii="Times New Roman" w:hAnsi="Times New Roman" w:cs="Times New Roman"/>
          <w:sz w:val="28"/>
          <w:szCs w:val="28"/>
        </w:rPr>
      </w:pPr>
    </w:p>
    <w:p w:rsidR="000434A4" w:rsidRDefault="000434A4">
      <w:pPr>
        <w:rPr>
          <w:rFonts w:ascii="Times New Roman" w:hAnsi="Times New Roman" w:cs="Times New Roman"/>
          <w:sz w:val="28"/>
          <w:szCs w:val="28"/>
        </w:rPr>
      </w:pPr>
    </w:p>
    <w:p w:rsidR="00727D9F" w:rsidRDefault="00727D9F">
      <w:pPr>
        <w:rPr>
          <w:rFonts w:ascii="Times New Roman" w:hAnsi="Times New Roman" w:cs="Times New Roman"/>
          <w:sz w:val="28"/>
          <w:szCs w:val="28"/>
        </w:rPr>
      </w:pPr>
    </w:p>
    <w:p w:rsidR="00090606" w:rsidRPr="00090606" w:rsidRDefault="00090606">
      <w:pPr>
        <w:rPr>
          <w:rFonts w:ascii="Times New Roman" w:hAnsi="Times New Roman" w:cs="Times New Roman"/>
          <w:sz w:val="28"/>
          <w:szCs w:val="28"/>
        </w:rPr>
      </w:pPr>
    </w:p>
    <w:sectPr w:rsidR="00090606" w:rsidRPr="0009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22"/>
    <w:rsid w:val="00032D22"/>
    <w:rsid w:val="000434A4"/>
    <w:rsid w:val="00046D1F"/>
    <w:rsid w:val="00090606"/>
    <w:rsid w:val="00133A5F"/>
    <w:rsid w:val="00221C9D"/>
    <w:rsid w:val="0022278B"/>
    <w:rsid w:val="00230959"/>
    <w:rsid w:val="002E7E2B"/>
    <w:rsid w:val="002F7919"/>
    <w:rsid w:val="0045094F"/>
    <w:rsid w:val="00546910"/>
    <w:rsid w:val="0055419F"/>
    <w:rsid w:val="00584CD1"/>
    <w:rsid w:val="005A4FFE"/>
    <w:rsid w:val="006866B9"/>
    <w:rsid w:val="00727D9F"/>
    <w:rsid w:val="00816600"/>
    <w:rsid w:val="00971D66"/>
    <w:rsid w:val="00AE6CF8"/>
    <w:rsid w:val="00B11B63"/>
    <w:rsid w:val="00C24F54"/>
    <w:rsid w:val="00C30885"/>
    <w:rsid w:val="00CE28F1"/>
    <w:rsid w:val="00D86734"/>
    <w:rsid w:val="00ED4467"/>
    <w:rsid w:val="00EF2967"/>
    <w:rsid w:val="00F2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D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D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2023-03-02T08:10:00Z</cp:lastPrinted>
  <dcterms:created xsi:type="dcterms:W3CDTF">2023-02-27T02:43:00Z</dcterms:created>
  <dcterms:modified xsi:type="dcterms:W3CDTF">2024-01-17T07:30:00Z</dcterms:modified>
</cp:coreProperties>
</file>